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91" w:rsidRPr="00763091" w:rsidRDefault="00763091" w:rsidP="00CD6D56">
      <w:pPr>
        <w:spacing w:after="0" w:line="240" w:lineRule="auto"/>
        <w:jc w:val="center"/>
        <w:rPr>
          <w:b/>
          <w:sz w:val="36"/>
          <w:szCs w:val="36"/>
        </w:rPr>
      </w:pPr>
      <w:bookmarkStart w:id="0" w:name="_GoBack"/>
      <w:bookmarkEnd w:id="0"/>
      <w:r w:rsidRPr="00763091">
        <w:rPr>
          <w:b/>
          <w:sz w:val="36"/>
          <w:szCs w:val="36"/>
        </w:rPr>
        <w:t>FACT SHEET – SUBMISSIONS AND PROPOSALS</w:t>
      </w:r>
    </w:p>
    <w:p w:rsidR="00CD6D56" w:rsidRDefault="00CD6D56" w:rsidP="00CD6D56">
      <w:pPr>
        <w:spacing w:after="0" w:line="240" w:lineRule="auto"/>
        <w:rPr>
          <w:sz w:val="24"/>
          <w:szCs w:val="24"/>
        </w:rPr>
      </w:pPr>
    </w:p>
    <w:p w:rsidR="00763091" w:rsidRPr="00DF4922" w:rsidRDefault="00763091" w:rsidP="00CD6D56">
      <w:pPr>
        <w:spacing w:after="0" w:line="240" w:lineRule="auto"/>
        <w:rPr>
          <w:sz w:val="24"/>
          <w:szCs w:val="24"/>
        </w:rPr>
      </w:pPr>
      <w:r w:rsidRPr="00DF4922">
        <w:rPr>
          <w:sz w:val="24"/>
          <w:szCs w:val="24"/>
        </w:rPr>
        <w:t xml:space="preserve">Public </w:t>
      </w:r>
      <w:r w:rsidR="00CD6D56">
        <w:rPr>
          <w:sz w:val="24"/>
          <w:szCs w:val="24"/>
        </w:rPr>
        <w:t>submissions</w:t>
      </w:r>
      <w:r w:rsidRPr="00DF4922">
        <w:rPr>
          <w:sz w:val="24"/>
          <w:szCs w:val="24"/>
        </w:rPr>
        <w:t xml:space="preserve"> are requested for a trustee permit</w:t>
      </w:r>
      <w:r w:rsidR="002F5924">
        <w:rPr>
          <w:sz w:val="24"/>
          <w:szCs w:val="24"/>
        </w:rPr>
        <w:t>,</w:t>
      </w:r>
      <w:r w:rsidRPr="00DF4922">
        <w:rPr>
          <w:sz w:val="24"/>
          <w:szCs w:val="24"/>
        </w:rPr>
        <w:t xml:space="preserve"> grazing of Narayen </w:t>
      </w:r>
      <w:r w:rsidR="005432CB">
        <w:rPr>
          <w:sz w:val="24"/>
          <w:szCs w:val="24"/>
        </w:rPr>
        <w:t>i</w:t>
      </w:r>
      <w:r w:rsidRPr="00DF4922">
        <w:rPr>
          <w:sz w:val="24"/>
          <w:szCs w:val="24"/>
        </w:rPr>
        <w:t>n accordance with the purpose of Strategic Land Management, Environmental purposes.</w:t>
      </w:r>
    </w:p>
    <w:p w:rsidR="00CD6D56" w:rsidRDefault="00CD6D56" w:rsidP="00CD6D56">
      <w:pPr>
        <w:spacing w:after="0" w:line="240" w:lineRule="auto"/>
        <w:rPr>
          <w:b/>
          <w:sz w:val="24"/>
          <w:szCs w:val="24"/>
        </w:rPr>
      </w:pPr>
    </w:p>
    <w:p w:rsidR="00763091" w:rsidRPr="00DF4922" w:rsidRDefault="00763091" w:rsidP="00CD6D56">
      <w:pPr>
        <w:spacing w:after="0" w:line="240" w:lineRule="auto"/>
        <w:rPr>
          <w:sz w:val="24"/>
          <w:szCs w:val="24"/>
        </w:rPr>
      </w:pPr>
      <w:r w:rsidRPr="00DF4922">
        <w:rPr>
          <w:b/>
          <w:sz w:val="24"/>
          <w:szCs w:val="24"/>
        </w:rPr>
        <w:t>LAND TENURE</w:t>
      </w:r>
      <w:r w:rsidRPr="00DF4922">
        <w:rPr>
          <w:sz w:val="24"/>
          <w:szCs w:val="24"/>
        </w:rPr>
        <w:t>:-</w:t>
      </w:r>
    </w:p>
    <w:p w:rsidR="00763091" w:rsidRPr="00DF4922" w:rsidRDefault="00763091" w:rsidP="00CD6D56">
      <w:pPr>
        <w:spacing w:after="0" w:line="240" w:lineRule="auto"/>
        <w:rPr>
          <w:sz w:val="24"/>
          <w:szCs w:val="24"/>
        </w:rPr>
      </w:pPr>
      <w:r w:rsidRPr="00DF4922">
        <w:rPr>
          <w:sz w:val="24"/>
          <w:szCs w:val="24"/>
        </w:rPr>
        <w:t>The Trustees intend of offer a trustee permit in accordance with section 60 of the Land Act 1994. Existing improvements will remain the property of the State. The Trustee is the Department of Natural Resources, Mines and Energy and the North Burnett Regional Council.</w:t>
      </w:r>
    </w:p>
    <w:p w:rsidR="005432CB" w:rsidRDefault="005432CB" w:rsidP="00CD6D56">
      <w:pPr>
        <w:spacing w:after="0" w:line="240" w:lineRule="auto"/>
        <w:rPr>
          <w:b/>
          <w:sz w:val="24"/>
          <w:szCs w:val="24"/>
        </w:rPr>
      </w:pPr>
    </w:p>
    <w:p w:rsidR="00763091" w:rsidRPr="00DF4922" w:rsidRDefault="00763091" w:rsidP="00CD6D56">
      <w:pPr>
        <w:spacing w:after="0" w:line="240" w:lineRule="auto"/>
        <w:rPr>
          <w:sz w:val="24"/>
          <w:szCs w:val="24"/>
        </w:rPr>
      </w:pPr>
      <w:r w:rsidRPr="00DF4922">
        <w:rPr>
          <w:b/>
          <w:sz w:val="24"/>
          <w:szCs w:val="24"/>
        </w:rPr>
        <w:t>METHOD OF ASSESSMENT</w:t>
      </w:r>
      <w:r w:rsidRPr="00DF4922">
        <w:rPr>
          <w:sz w:val="24"/>
          <w:szCs w:val="24"/>
        </w:rPr>
        <w:t>:-</w:t>
      </w:r>
    </w:p>
    <w:p w:rsidR="00CD6D56" w:rsidRPr="00CD6D56" w:rsidRDefault="00CD6D56" w:rsidP="00CD6D56">
      <w:pPr>
        <w:spacing w:after="0" w:line="240" w:lineRule="auto"/>
        <w:rPr>
          <w:sz w:val="18"/>
          <w:szCs w:val="18"/>
        </w:rPr>
      </w:pPr>
    </w:p>
    <w:p w:rsidR="00AA2F32" w:rsidRDefault="00AA2F32" w:rsidP="00CD6D56">
      <w:pPr>
        <w:spacing w:after="0" w:line="240" w:lineRule="auto"/>
        <w:rPr>
          <w:sz w:val="24"/>
          <w:szCs w:val="24"/>
        </w:rPr>
      </w:pPr>
      <w:r>
        <w:rPr>
          <w:sz w:val="24"/>
          <w:szCs w:val="24"/>
        </w:rPr>
        <w:t>The application should address the following criteria:-</w:t>
      </w:r>
    </w:p>
    <w:p w:rsidR="00AA2F32" w:rsidRDefault="00AA2F32" w:rsidP="00CD6D56">
      <w:pPr>
        <w:spacing w:after="0" w:line="240" w:lineRule="auto"/>
        <w:rPr>
          <w:sz w:val="24"/>
          <w:szCs w:val="24"/>
        </w:rPr>
      </w:pPr>
      <w:r>
        <w:rPr>
          <w:sz w:val="24"/>
          <w:szCs w:val="24"/>
        </w:rPr>
        <w:t>1.</w:t>
      </w:r>
      <w:r w:rsidR="00153F49">
        <w:rPr>
          <w:sz w:val="24"/>
          <w:szCs w:val="24"/>
        </w:rPr>
        <w:t xml:space="preserve"> </w:t>
      </w:r>
      <w:r w:rsidR="007D53C2">
        <w:rPr>
          <w:sz w:val="24"/>
          <w:szCs w:val="24"/>
        </w:rPr>
        <w:t>Rental Value</w:t>
      </w:r>
    </w:p>
    <w:p w:rsidR="00AA2F32" w:rsidRDefault="00AA2F32" w:rsidP="00CD6D56">
      <w:pPr>
        <w:spacing w:after="0" w:line="240" w:lineRule="auto"/>
        <w:rPr>
          <w:sz w:val="24"/>
          <w:szCs w:val="24"/>
        </w:rPr>
      </w:pPr>
      <w:r>
        <w:rPr>
          <w:sz w:val="24"/>
          <w:szCs w:val="24"/>
        </w:rPr>
        <w:t>2.</w:t>
      </w:r>
      <w:r w:rsidR="00153F49">
        <w:rPr>
          <w:sz w:val="24"/>
          <w:szCs w:val="24"/>
        </w:rPr>
        <w:t xml:space="preserve"> Grazing and Pasture Management</w:t>
      </w:r>
    </w:p>
    <w:p w:rsidR="00AA2F32" w:rsidRDefault="00AA2F32" w:rsidP="00CD6D56">
      <w:pPr>
        <w:spacing w:after="0" w:line="240" w:lineRule="auto"/>
        <w:rPr>
          <w:sz w:val="24"/>
          <w:szCs w:val="24"/>
        </w:rPr>
      </w:pPr>
      <w:r>
        <w:rPr>
          <w:sz w:val="24"/>
          <w:szCs w:val="24"/>
        </w:rPr>
        <w:t>3.</w:t>
      </w:r>
      <w:r w:rsidR="00153F49">
        <w:rPr>
          <w:sz w:val="24"/>
          <w:szCs w:val="24"/>
        </w:rPr>
        <w:t xml:space="preserve"> Biosecurity management</w:t>
      </w:r>
    </w:p>
    <w:p w:rsidR="00AA2F32" w:rsidRDefault="00AA2F32" w:rsidP="00CD6D56">
      <w:pPr>
        <w:spacing w:after="0" w:line="240" w:lineRule="auto"/>
        <w:rPr>
          <w:sz w:val="24"/>
          <w:szCs w:val="24"/>
        </w:rPr>
      </w:pPr>
      <w:r>
        <w:rPr>
          <w:sz w:val="24"/>
          <w:szCs w:val="24"/>
        </w:rPr>
        <w:t>4.</w:t>
      </w:r>
      <w:r w:rsidR="00153F49">
        <w:rPr>
          <w:sz w:val="24"/>
          <w:szCs w:val="24"/>
        </w:rPr>
        <w:t xml:space="preserve"> Fire management</w:t>
      </w:r>
    </w:p>
    <w:p w:rsidR="00AA2F32" w:rsidRDefault="00AA2F32" w:rsidP="00CD6D56">
      <w:pPr>
        <w:spacing w:after="0" w:line="240" w:lineRule="auto"/>
        <w:rPr>
          <w:sz w:val="24"/>
          <w:szCs w:val="24"/>
        </w:rPr>
      </w:pPr>
      <w:r>
        <w:rPr>
          <w:sz w:val="24"/>
          <w:szCs w:val="24"/>
        </w:rPr>
        <w:t>5.</w:t>
      </w:r>
      <w:r w:rsidR="00153F49">
        <w:rPr>
          <w:sz w:val="24"/>
          <w:szCs w:val="24"/>
        </w:rPr>
        <w:t xml:space="preserve"> Cultural management</w:t>
      </w:r>
    </w:p>
    <w:p w:rsidR="00CD6D56" w:rsidRDefault="00CD6D56" w:rsidP="00CD6D56">
      <w:pPr>
        <w:spacing w:after="0" w:line="240" w:lineRule="auto"/>
        <w:rPr>
          <w:sz w:val="24"/>
          <w:szCs w:val="24"/>
        </w:rPr>
      </w:pPr>
    </w:p>
    <w:p w:rsidR="00AA2F32" w:rsidRPr="002F5924" w:rsidRDefault="002F5924" w:rsidP="00CD6D56">
      <w:pPr>
        <w:spacing w:after="0" w:line="240" w:lineRule="auto"/>
        <w:rPr>
          <w:sz w:val="24"/>
          <w:szCs w:val="24"/>
        </w:rPr>
      </w:pPr>
      <w:r>
        <w:rPr>
          <w:sz w:val="24"/>
          <w:szCs w:val="24"/>
        </w:rPr>
        <w:t>It should be noted that the Trustees reserve the right not to accept the highest rental offered or any other offer at all. Final selection, if any, will be dependent on the assessment of the criteria. Further negotiations will only be entered into with the preferred proponent.</w:t>
      </w:r>
    </w:p>
    <w:p w:rsidR="002F5924" w:rsidRDefault="002F5924" w:rsidP="00CD6D56">
      <w:pPr>
        <w:spacing w:after="0" w:line="240" w:lineRule="auto"/>
        <w:rPr>
          <w:b/>
          <w:sz w:val="24"/>
          <w:szCs w:val="24"/>
        </w:rPr>
      </w:pPr>
    </w:p>
    <w:p w:rsidR="00CD6D56" w:rsidRDefault="00CD6D56" w:rsidP="00CD6D56">
      <w:pPr>
        <w:spacing w:after="0" w:line="240" w:lineRule="auto"/>
        <w:rPr>
          <w:b/>
          <w:sz w:val="24"/>
          <w:szCs w:val="24"/>
        </w:rPr>
      </w:pPr>
      <w:r>
        <w:rPr>
          <w:b/>
          <w:sz w:val="24"/>
          <w:szCs w:val="24"/>
        </w:rPr>
        <w:t>APPLICATION</w:t>
      </w:r>
      <w:r w:rsidRPr="00CD6D56">
        <w:rPr>
          <w:sz w:val="24"/>
          <w:szCs w:val="24"/>
        </w:rPr>
        <w:t>:-</w:t>
      </w:r>
    </w:p>
    <w:p w:rsidR="00AD6A79" w:rsidRDefault="00CD6D56" w:rsidP="00CD6D56">
      <w:pPr>
        <w:spacing w:after="0" w:line="240" w:lineRule="auto"/>
        <w:rPr>
          <w:sz w:val="24"/>
          <w:szCs w:val="24"/>
        </w:rPr>
      </w:pPr>
      <w:r>
        <w:rPr>
          <w:sz w:val="24"/>
          <w:szCs w:val="24"/>
        </w:rPr>
        <w:t>An information kit will be made available through the North Burnett Regional Council</w:t>
      </w:r>
      <w:r w:rsidR="00AD6A79">
        <w:rPr>
          <w:sz w:val="24"/>
          <w:szCs w:val="24"/>
        </w:rPr>
        <w:t>. The kit will include the following:-</w:t>
      </w:r>
    </w:p>
    <w:p w:rsidR="00AD6A79" w:rsidRDefault="00AD6A79" w:rsidP="00CD6D56">
      <w:pPr>
        <w:spacing w:after="0" w:line="240" w:lineRule="auto"/>
        <w:rPr>
          <w:sz w:val="24"/>
          <w:szCs w:val="24"/>
        </w:rPr>
      </w:pPr>
    </w:p>
    <w:p w:rsidR="00CD6D56" w:rsidRDefault="00AD6A79" w:rsidP="00AD6A79">
      <w:pPr>
        <w:pStyle w:val="ListParagraph"/>
        <w:numPr>
          <w:ilvl w:val="0"/>
          <w:numId w:val="2"/>
        </w:numPr>
        <w:spacing w:after="0" w:line="240" w:lineRule="auto"/>
        <w:rPr>
          <w:sz w:val="24"/>
          <w:szCs w:val="24"/>
        </w:rPr>
      </w:pPr>
      <w:r>
        <w:rPr>
          <w:sz w:val="24"/>
          <w:szCs w:val="24"/>
        </w:rPr>
        <w:t>Draft Trustee Permit (terms and conditions)</w:t>
      </w:r>
    </w:p>
    <w:p w:rsidR="00AD6A79" w:rsidRDefault="00AD6A79" w:rsidP="00AD6A79">
      <w:pPr>
        <w:pStyle w:val="ListParagraph"/>
        <w:numPr>
          <w:ilvl w:val="0"/>
          <w:numId w:val="2"/>
        </w:numPr>
        <w:spacing w:after="0" w:line="240" w:lineRule="auto"/>
        <w:rPr>
          <w:sz w:val="24"/>
          <w:szCs w:val="24"/>
        </w:rPr>
      </w:pPr>
      <w:r>
        <w:rPr>
          <w:sz w:val="24"/>
          <w:szCs w:val="24"/>
        </w:rPr>
        <w:t>Map of the property</w:t>
      </w:r>
    </w:p>
    <w:p w:rsidR="00AD6A79" w:rsidRPr="00AD6A79" w:rsidRDefault="00AD6A79" w:rsidP="00AD6A79">
      <w:pPr>
        <w:pStyle w:val="ListParagraph"/>
        <w:numPr>
          <w:ilvl w:val="0"/>
          <w:numId w:val="2"/>
        </w:numPr>
        <w:spacing w:after="0" w:line="240" w:lineRule="auto"/>
        <w:rPr>
          <w:sz w:val="24"/>
          <w:szCs w:val="24"/>
        </w:rPr>
      </w:pPr>
      <w:r>
        <w:rPr>
          <w:sz w:val="24"/>
          <w:szCs w:val="24"/>
        </w:rPr>
        <w:t>Property details and characteristics</w:t>
      </w:r>
    </w:p>
    <w:p w:rsidR="00CD6D56" w:rsidRDefault="00CD6D56" w:rsidP="00CD6D56">
      <w:pPr>
        <w:spacing w:after="0" w:line="240" w:lineRule="auto"/>
        <w:rPr>
          <w:b/>
          <w:sz w:val="24"/>
          <w:szCs w:val="24"/>
        </w:rPr>
      </w:pPr>
    </w:p>
    <w:p w:rsidR="00AD6A79" w:rsidRPr="00AD6A79" w:rsidRDefault="00AD6A79" w:rsidP="00CD6D56">
      <w:pPr>
        <w:spacing w:after="0" w:line="240" w:lineRule="auto"/>
        <w:rPr>
          <w:sz w:val="24"/>
          <w:szCs w:val="24"/>
        </w:rPr>
      </w:pPr>
      <w:r w:rsidRPr="00AD6A79">
        <w:rPr>
          <w:sz w:val="24"/>
          <w:szCs w:val="24"/>
        </w:rPr>
        <w:t>To obtain a copy of the information kit please contact North Bu</w:t>
      </w:r>
      <w:r w:rsidR="00212ACE">
        <w:rPr>
          <w:sz w:val="24"/>
          <w:szCs w:val="24"/>
        </w:rPr>
        <w:t>rnett Regional Council on 1300 696 272</w:t>
      </w:r>
      <w:r w:rsidRPr="00AD6A79">
        <w:rPr>
          <w:sz w:val="24"/>
          <w:szCs w:val="24"/>
        </w:rPr>
        <w:t>.</w:t>
      </w:r>
    </w:p>
    <w:p w:rsidR="00AD6A79" w:rsidRDefault="00AD6A79" w:rsidP="00CD6D56">
      <w:pPr>
        <w:spacing w:after="0" w:line="240" w:lineRule="auto"/>
        <w:rPr>
          <w:b/>
          <w:sz w:val="24"/>
          <w:szCs w:val="24"/>
        </w:rPr>
      </w:pPr>
    </w:p>
    <w:p w:rsidR="00763091" w:rsidRPr="00DF4922" w:rsidRDefault="005432CB" w:rsidP="00CD6D56">
      <w:pPr>
        <w:spacing w:after="0" w:line="240" w:lineRule="auto"/>
        <w:rPr>
          <w:sz w:val="24"/>
          <w:szCs w:val="24"/>
        </w:rPr>
      </w:pPr>
      <w:r>
        <w:rPr>
          <w:b/>
          <w:sz w:val="24"/>
          <w:szCs w:val="24"/>
        </w:rPr>
        <w:t>THE SUBMISSION</w:t>
      </w:r>
      <w:r w:rsidR="00763091" w:rsidRPr="00DF4922">
        <w:rPr>
          <w:sz w:val="24"/>
          <w:szCs w:val="24"/>
        </w:rPr>
        <w:t>:-</w:t>
      </w:r>
    </w:p>
    <w:p w:rsidR="00CD6D56" w:rsidRDefault="00CD6D56" w:rsidP="00CD6D56">
      <w:pPr>
        <w:spacing w:after="0" w:line="240" w:lineRule="auto"/>
        <w:rPr>
          <w:sz w:val="24"/>
          <w:szCs w:val="24"/>
        </w:rPr>
      </w:pPr>
    </w:p>
    <w:p w:rsidR="00763091" w:rsidRPr="00DF4922" w:rsidRDefault="00763091" w:rsidP="00CD6D56">
      <w:pPr>
        <w:spacing w:after="0" w:line="240" w:lineRule="auto"/>
        <w:rPr>
          <w:sz w:val="24"/>
          <w:szCs w:val="24"/>
        </w:rPr>
      </w:pPr>
      <w:r w:rsidRPr="00DF4922">
        <w:rPr>
          <w:sz w:val="24"/>
          <w:szCs w:val="24"/>
        </w:rPr>
        <w:t>Information requirements:-</w:t>
      </w:r>
    </w:p>
    <w:p w:rsidR="00763091" w:rsidRPr="00DF4922" w:rsidRDefault="00763091" w:rsidP="00CD6D56">
      <w:pPr>
        <w:pStyle w:val="ListParagraph"/>
        <w:numPr>
          <w:ilvl w:val="0"/>
          <w:numId w:val="1"/>
        </w:numPr>
        <w:spacing w:after="0" w:line="240" w:lineRule="auto"/>
        <w:rPr>
          <w:sz w:val="24"/>
          <w:szCs w:val="24"/>
        </w:rPr>
      </w:pPr>
      <w:r w:rsidRPr="00DF4922">
        <w:rPr>
          <w:sz w:val="24"/>
          <w:szCs w:val="24"/>
        </w:rPr>
        <w:t>The application is to be submitted in a sealed envelope and endorsed with Narayen.</w:t>
      </w:r>
    </w:p>
    <w:p w:rsidR="00763091" w:rsidRPr="00DF4922" w:rsidRDefault="00763091" w:rsidP="00CD6D56">
      <w:pPr>
        <w:pStyle w:val="ListParagraph"/>
        <w:numPr>
          <w:ilvl w:val="0"/>
          <w:numId w:val="1"/>
        </w:numPr>
        <w:spacing w:after="0" w:line="240" w:lineRule="auto"/>
        <w:rPr>
          <w:sz w:val="24"/>
          <w:szCs w:val="24"/>
        </w:rPr>
      </w:pPr>
      <w:r w:rsidRPr="00DF4922">
        <w:rPr>
          <w:sz w:val="24"/>
          <w:szCs w:val="24"/>
        </w:rPr>
        <w:t xml:space="preserve">Nominated rental per annum noting that the minimum to be applied for </w:t>
      </w:r>
      <w:r w:rsidR="00CD6D56">
        <w:rPr>
          <w:sz w:val="24"/>
          <w:szCs w:val="24"/>
        </w:rPr>
        <w:t xml:space="preserve">each 12 month period </w:t>
      </w:r>
      <w:r w:rsidRPr="00DF4922">
        <w:rPr>
          <w:sz w:val="24"/>
          <w:szCs w:val="24"/>
        </w:rPr>
        <w:t xml:space="preserve">will be </w:t>
      </w:r>
      <w:r w:rsidR="00CD6D56">
        <w:rPr>
          <w:sz w:val="24"/>
          <w:szCs w:val="24"/>
        </w:rPr>
        <w:t xml:space="preserve">no less than </w:t>
      </w:r>
      <w:r w:rsidRPr="00DF4922">
        <w:rPr>
          <w:sz w:val="24"/>
          <w:szCs w:val="24"/>
        </w:rPr>
        <w:t>$</w:t>
      </w:r>
      <w:r w:rsidR="00CD6D56">
        <w:rPr>
          <w:sz w:val="24"/>
          <w:szCs w:val="24"/>
        </w:rPr>
        <w:t>162 000.00 (excluding GST)</w:t>
      </w:r>
      <w:r w:rsidRPr="00DF4922">
        <w:rPr>
          <w:sz w:val="24"/>
          <w:szCs w:val="24"/>
        </w:rPr>
        <w:t>.</w:t>
      </w:r>
    </w:p>
    <w:p w:rsidR="00763091" w:rsidRPr="00DF4922" w:rsidRDefault="00763091" w:rsidP="00CD6D56">
      <w:pPr>
        <w:pStyle w:val="ListParagraph"/>
        <w:numPr>
          <w:ilvl w:val="0"/>
          <w:numId w:val="1"/>
        </w:numPr>
        <w:spacing w:after="0" w:line="240" w:lineRule="auto"/>
        <w:rPr>
          <w:sz w:val="24"/>
          <w:szCs w:val="24"/>
        </w:rPr>
      </w:pPr>
      <w:r w:rsidRPr="00DF4922">
        <w:rPr>
          <w:sz w:val="24"/>
          <w:szCs w:val="24"/>
        </w:rPr>
        <w:t>Evidence of the capacity of the applicant to finance the yearly rent.</w:t>
      </w:r>
    </w:p>
    <w:p w:rsidR="00763091" w:rsidRPr="00DE0036" w:rsidRDefault="00763091" w:rsidP="00CD6D56">
      <w:pPr>
        <w:pStyle w:val="ListParagraph"/>
        <w:numPr>
          <w:ilvl w:val="0"/>
          <w:numId w:val="1"/>
        </w:numPr>
        <w:spacing w:after="0" w:line="240" w:lineRule="auto"/>
        <w:rPr>
          <w:sz w:val="24"/>
          <w:szCs w:val="24"/>
        </w:rPr>
      </w:pPr>
      <w:r w:rsidRPr="00DF4922">
        <w:rPr>
          <w:sz w:val="24"/>
          <w:szCs w:val="24"/>
        </w:rPr>
        <w:t xml:space="preserve">Evidence that the proponent has the necessary depth of expertise, skills and experience to enter </w:t>
      </w:r>
      <w:r w:rsidRPr="00DE0036">
        <w:rPr>
          <w:sz w:val="24"/>
          <w:szCs w:val="24"/>
        </w:rPr>
        <w:t xml:space="preserve">into </w:t>
      </w:r>
      <w:r w:rsidR="007D53C2" w:rsidRPr="00DE0036">
        <w:rPr>
          <w:sz w:val="24"/>
          <w:szCs w:val="24"/>
        </w:rPr>
        <w:t>a Trustee Permit</w:t>
      </w:r>
      <w:r w:rsidRPr="00DE0036">
        <w:rPr>
          <w:sz w:val="24"/>
          <w:szCs w:val="24"/>
        </w:rPr>
        <w:t xml:space="preserve"> with the Trustees.</w:t>
      </w:r>
    </w:p>
    <w:p w:rsidR="00DB446C" w:rsidRPr="00DE0036" w:rsidRDefault="00DB446C" w:rsidP="00CD6D56">
      <w:pPr>
        <w:pStyle w:val="ListParagraph"/>
        <w:numPr>
          <w:ilvl w:val="0"/>
          <w:numId w:val="1"/>
        </w:numPr>
        <w:spacing w:after="0" w:line="240" w:lineRule="auto"/>
        <w:rPr>
          <w:sz w:val="24"/>
          <w:szCs w:val="24"/>
        </w:rPr>
      </w:pPr>
      <w:r w:rsidRPr="00DE0036">
        <w:rPr>
          <w:sz w:val="24"/>
          <w:szCs w:val="24"/>
        </w:rPr>
        <w:t xml:space="preserve">It should be noted, that the successful proponent will need to live on the property and may nominate either house no. 6 or 7 to reside in as the Caretaking </w:t>
      </w:r>
      <w:r w:rsidR="00212ACE" w:rsidRPr="00DE0036">
        <w:rPr>
          <w:sz w:val="24"/>
          <w:szCs w:val="24"/>
        </w:rPr>
        <w:t>premises</w:t>
      </w:r>
      <w:r w:rsidRPr="00DE0036">
        <w:rPr>
          <w:sz w:val="24"/>
          <w:szCs w:val="24"/>
        </w:rPr>
        <w:t>.</w:t>
      </w:r>
    </w:p>
    <w:p w:rsidR="00763091" w:rsidRPr="00DF4922" w:rsidRDefault="00763091" w:rsidP="00CD6D56">
      <w:pPr>
        <w:spacing w:after="0" w:line="240" w:lineRule="auto"/>
        <w:rPr>
          <w:sz w:val="24"/>
          <w:szCs w:val="24"/>
        </w:rPr>
      </w:pPr>
    </w:p>
    <w:p w:rsidR="00763091" w:rsidRPr="00DF4922" w:rsidRDefault="00763091" w:rsidP="00CD6D56">
      <w:pPr>
        <w:spacing w:after="0" w:line="240" w:lineRule="auto"/>
        <w:rPr>
          <w:sz w:val="24"/>
          <w:szCs w:val="24"/>
        </w:rPr>
      </w:pPr>
      <w:r w:rsidRPr="00DF4922">
        <w:rPr>
          <w:b/>
          <w:sz w:val="24"/>
          <w:szCs w:val="24"/>
        </w:rPr>
        <w:t>THE TRUSTEE PERMIT</w:t>
      </w:r>
      <w:r w:rsidRPr="00DF4922">
        <w:rPr>
          <w:sz w:val="24"/>
          <w:szCs w:val="24"/>
        </w:rPr>
        <w:t>:-</w:t>
      </w:r>
    </w:p>
    <w:p w:rsidR="00337307" w:rsidRDefault="00763091" w:rsidP="00CD6D56">
      <w:pPr>
        <w:spacing w:after="0" w:line="240" w:lineRule="auto"/>
        <w:rPr>
          <w:sz w:val="24"/>
          <w:szCs w:val="24"/>
        </w:rPr>
      </w:pPr>
      <w:r w:rsidRPr="00DF4922">
        <w:rPr>
          <w:sz w:val="24"/>
          <w:szCs w:val="24"/>
        </w:rPr>
        <w:t xml:space="preserve">Following selection, if any, of the preferred applicant, the Trustees will enter into a Trustee Permit under Section 60 of the </w:t>
      </w:r>
      <w:r w:rsidRPr="00CD6D56">
        <w:rPr>
          <w:i/>
          <w:sz w:val="24"/>
          <w:szCs w:val="24"/>
        </w:rPr>
        <w:t>Land Act 1994</w:t>
      </w:r>
      <w:r w:rsidRPr="00DF4922">
        <w:rPr>
          <w:sz w:val="24"/>
          <w:szCs w:val="24"/>
        </w:rPr>
        <w:t xml:space="preserve">, for the purpose of grazing as per the terms and conditions of the Trustee </w:t>
      </w:r>
    </w:p>
    <w:p w:rsidR="00337307" w:rsidRDefault="00337307" w:rsidP="00CD6D56">
      <w:pPr>
        <w:spacing w:after="0" w:line="240" w:lineRule="auto"/>
        <w:rPr>
          <w:sz w:val="24"/>
          <w:szCs w:val="24"/>
        </w:rPr>
      </w:pPr>
    </w:p>
    <w:p w:rsidR="00337307" w:rsidRDefault="00337307" w:rsidP="00CD6D56">
      <w:pPr>
        <w:spacing w:after="0" w:line="240" w:lineRule="auto"/>
        <w:rPr>
          <w:sz w:val="24"/>
          <w:szCs w:val="24"/>
        </w:rPr>
      </w:pPr>
    </w:p>
    <w:p w:rsidR="00763091" w:rsidRPr="00DF4922" w:rsidRDefault="00763091" w:rsidP="00CD6D56">
      <w:pPr>
        <w:spacing w:after="0" w:line="240" w:lineRule="auto"/>
        <w:rPr>
          <w:sz w:val="24"/>
          <w:szCs w:val="24"/>
        </w:rPr>
      </w:pPr>
      <w:r w:rsidRPr="00DF4922">
        <w:rPr>
          <w:sz w:val="24"/>
          <w:szCs w:val="24"/>
        </w:rPr>
        <w:lastRenderedPageBreak/>
        <w:t>Permit</w:t>
      </w:r>
      <w:r w:rsidR="00901BA2" w:rsidRPr="00DF4922">
        <w:rPr>
          <w:sz w:val="24"/>
          <w:szCs w:val="24"/>
        </w:rPr>
        <w:t xml:space="preserve"> noting that the rental is to be determined by agreement between the parties for a term of </w:t>
      </w:r>
      <w:r w:rsidR="00EA7BBC">
        <w:rPr>
          <w:sz w:val="24"/>
          <w:szCs w:val="24"/>
        </w:rPr>
        <w:t>2</w:t>
      </w:r>
      <w:r w:rsidR="00901BA2" w:rsidRPr="00DF4922">
        <w:rPr>
          <w:sz w:val="24"/>
          <w:szCs w:val="24"/>
        </w:rPr>
        <w:t xml:space="preserve"> years. No proposal shall be deemed to be accepted until the Trustee Permit has been duly signed by all parties.</w:t>
      </w:r>
    </w:p>
    <w:p w:rsidR="005432CB" w:rsidRDefault="005432CB" w:rsidP="00CD6D56">
      <w:pPr>
        <w:spacing w:after="0" w:line="240" w:lineRule="auto"/>
        <w:rPr>
          <w:b/>
          <w:sz w:val="24"/>
          <w:szCs w:val="24"/>
        </w:rPr>
      </w:pPr>
    </w:p>
    <w:p w:rsidR="005432CB" w:rsidRPr="005432CB" w:rsidRDefault="005432CB" w:rsidP="00CD6D56">
      <w:pPr>
        <w:spacing w:after="0" w:line="240" w:lineRule="auto"/>
        <w:rPr>
          <w:sz w:val="24"/>
          <w:szCs w:val="24"/>
        </w:rPr>
      </w:pPr>
      <w:r>
        <w:rPr>
          <w:b/>
          <w:sz w:val="24"/>
          <w:szCs w:val="24"/>
        </w:rPr>
        <w:t>INSPECTION</w:t>
      </w:r>
      <w:r>
        <w:rPr>
          <w:sz w:val="24"/>
          <w:szCs w:val="24"/>
        </w:rPr>
        <w:t>:-</w:t>
      </w:r>
    </w:p>
    <w:p w:rsidR="005432CB" w:rsidRDefault="005432CB" w:rsidP="00CD6D56">
      <w:pPr>
        <w:spacing w:after="0" w:line="240" w:lineRule="auto"/>
        <w:rPr>
          <w:sz w:val="24"/>
          <w:szCs w:val="24"/>
        </w:rPr>
      </w:pPr>
      <w:r>
        <w:rPr>
          <w:sz w:val="24"/>
          <w:szCs w:val="24"/>
        </w:rPr>
        <w:t xml:space="preserve">Prior to lodging your application, it is a requirement of the Board of Trustees that you attend a site inspection which will be co-ordinated by North Burnett Regional Council on </w:t>
      </w:r>
      <w:r w:rsidR="00212ACE">
        <w:rPr>
          <w:sz w:val="24"/>
          <w:szCs w:val="24"/>
        </w:rPr>
        <w:t>28</w:t>
      </w:r>
      <w:r w:rsidR="00AD6A79">
        <w:rPr>
          <w:sz w:val="24"/>
          <w:szCs w:val="24"/>
        </w:rPr>
        <w:t xml:space="preserve"> October 2019. Please register with North Burnett Regional Coun</w:t>
      </w:r>
      <w:r w:rsidR="00212ACE">
        <w:rPr>
          <w:sz w:val="24"/>
          <w:szCs w:val="24"/>
        </w:rPr>
        <w:t>cil by contacting them on 1300 696 272</w:t>
      </w:r>
      <w:r w:rsidR="00AD6A79">
        <w:rPr>
          <w:sz w:val="24"/>
          <w:szCs w:val="24"/>
        </w:rPr>
        <w:t>. The time for the site inspection will be confirmed at the time of booking.</w:t>
      </w:r>
    </w:p>
    <w:p w:rsidR="00AD6A79" w:rsidRDefault="00AD6A79" w:rsidP="00CD6D56">
      <w:pPr>
        <w:spacing w:after="0" w:line="240" w:lineRule="auto"/>
        <w:rPr>
          <w:sz w:val="24"/>
          <w:szCs w:val="24"/>
        </w:rPr>
      </w:pPr>
    </w:p>
    <w:p w:rsidR="00AD6A79" w:rsidRDefault="00AD6A79" w:rsidP="00CD6D56">
      <w:pPr>
        <w:spacing w:after="0" w:line="240" w:lineRule="auto"/>
        <w:rPr>
          <w:sz w:val="24"/>
          <w:szCs w:val="24"/>
        </w:rPr>
      </w:pPr>
      <w:r>
        <w:rPr>
          <w:sz w:val="24"/>
          <w:szCs w:val="24"/>
        </w:rPr>
        <w:t>It should be note this will be the only inspection undertaken.</w:t>
      </w:r>
    </w:p>
    <w:p w:rsidR="00AA2F32" w:rsidRPr="005432CB" w:rsidRDefault="00AA2F32" w:rsidP="00CD6D56">
      <w:pPr>
        <w:spacing w:after="0" w:line="240" w:lineRule="auto"/>
        <w:rPr>
          <w:sz w:val="24"/>
          <w:szCs w:val="24"/>
        </w:rPr>
      </w:pPr>
    </w:p>
    <w:p w:rsidR="00901BA2" w:rsidRPr="00DF4922" w:rsidRDefault="00901BA2" w:rsidP="00CD6D56">
      <w:pPr>
        <w:spacing w:after="0" w:line="240" w:lineRule="auto"/>
        <w:rPr>
          <w:sz w:val="24"/>
          <w:szCs w:val="24"/>
        </w:rPr>
      </w:pPr>
      <w:r w:rsidRPr="00DF4922">
        <w:rPr>
          <w:b/>
          <w:sz w:val="24"/>
          <w:szCs w:val="24"/>
        </w:rPr>
        <w:t>DISCLAIMER</w:t>
      </w:r>
      <w:r w:rsidRPr="00DF4922">
        <w:rPr>
          <w:sz w:val="24"/>
          <w:szCs w:val="24"/>
        </w:rPr>
        <w:t>:-</w:t>
      </w:r>
    </w:p>
    <w:p w:rsidR="00763091" w:rsidRDefault="00901BA2" w:rsidP="00CD6D56">
      <w:pPr>
        <w:spacing w:after="0" w:line="240" w:lineRule="auto"/>
      </w:pPr>
      <w:r w:rsidRPr="00DF4922">
        <w:rPr>
          <w:sz w:val="24"/>
          <w:szCs w:val="24"/>
        </w:rPr>
        <w:t>Whilst every effort has been made to provide relevant and accurate information in this document, no guarantee or undertaking is given or implied by anything stated herein. Intending submitters should satisfy themselves as to the accuracy of the information.</w:t>
      </w:r>
    </w:p>
    <w:sectPr w:rsidR="00763091" w:rsidSect="00901B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3D5A"/>
    <w:multiLevelType w:val="hybridMultilevel"/>
    <w:tmpl w:val="DDC4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F2E0A"/>
    <w:multiLevelType w:val="hybridMultilevel"/>
    <w:tmpl w:val="CE0AEE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91"/>
    <w:rsid w:val="00153F49"/>
    <w:rsid w:val="00212ACE"/>
    <w:rsid w:val="002B2037"/>
    <w:rsid w:val="002F5924"/>
    <w:rsid w:val="00337307"/>
    <w:rsid w:val="00446EC1"/>
    <w:rsid w:val="005432CB"/>
    <w:rsid w:val="00763091"/>
    <w:rsid w:val="007D53C2"/>
    <w:rsid w:val="008E13B3"/>
    <w:rsid w:val="00901BA2"/>
    <w:rsid w:val="00AA2F32"/>
    <w:rsid w:val="00AD6A79"/>
    <w:rsid w:val="00C3742A"/>
    <w:rsid w:val="00CD6D56"/>
    <w:rsid w:val="00DB446C"/>
    <w:rsid w:val="00DE0036"/>
    <w:rsid w:val="00DF4922"/>
    <w:rsid w:val="00EA7BBC"/>
    <w:rsid w:val="00ED2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0DE63-6B4D-420F-AC9F-C6296424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FC60-DE54-4DF2-B723-61C3582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37CFC89D</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 Anne Maree</dc:creator>
  <cp:keywords/>
  <dc:description/>
  <cp:lastModifiedBy>Sarah Aberdein</cp:lastModifiedBy>
  <cp:revision>2</cp:revision>
  <dcterms:created xsi:type="dcterms:W3CDTF">2019-10-25T01:08:00Z</dcterms:created>
  <dcterms:modified xsi:type="dcterms:W3CDTF">2019-10-25T01:08:00Z</dcterms:modified>
</cp:coreProperties>
</file>